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BA" w:rsidRPr="003A553E" w:rsidRDefault="00C75A75" w:rsidP="00C75A75">
      <w:pPr>
        <w:jc w:val="center"/>
        <w:rPr>
          <w:rFonts w:ascii="Algerian" w:hAnsi="Algerian"/>
          <w:sz w:val="36"/>
          <w:lang w:val="en-US"/>
        </w:rPr>
      </w:pPr>
      <w:r w:rsidRPr="003A553E">
        <w:rPr>
          <w:rFonts w:ascii="Algerian" w:hAnsi="Algerian"/>
          <w:sz w:val="36"/>
          <w:lang w:val="en-US"/>
        </w:rPr>
        <w:t xml:space="preserve">CHRISTMAS SEASON IN LONDON </w:t>
      </w:r>
    </w:p>
    <w:p w:rsidR="00A34833" w:rsidRPr="003A553E" w:rsidRDefault="003A553E" w:rsidP="00C75A75">
      <w:pPr>
        <w:jc w:val="center"/>
        <w:rPr>
          <w:rFonts w:ascii="Harrington" w:hAnsi="Harrington"/>
          <w:b/>
          <w:lang w:val="en-US"/>
        </w:rPr>
      </w:pPr>
      <w:r w:rsidRPr="003A553E">
        <w:rPr>
          <w:rFonts w:ascii="Harrington" w:hAnsi="Harrington"/>
          <w:b/>
          <w:lang w:val="en-US"/>
        </w:rPr>
        <w:t xml:space="preserve">EVENTS: </w:t>
      </w:r>
    </w:p>
    <w:p w:rsidR="00C75A75" w:rsidRDefault="00C75A75" w:rsidP="00C75A75">
      <w:pPr>
        <w:rPr>
          <w:rFonts w:ascii="Harrington" w:hAnsi="Harrington"/>
          <w:lang w:val="en-US"/>
        </w:rPr>
      </w:pPr>
      <w:r w:rsidRPr="00427E40">
        <w:rPr>
          <w:rFonts w:ascii="Harrington" w:hAnsi="Harrington"/>
          <w:b/>
          <w:lang w:val="en-US"/>
        </w:rPr>
        <w:t>Christmas at Kew:</w:t>
      </w:r>
      <w:r w:rsidRPr="003A553E">
        <w:rPr>
          <w:rFonts w:ascii="Harrington" w:hAnsi="Harrington"/>
          <w:lang w:val="en-US"/>
        </w:rPr>
        <w:t xml:space="preserve"> </w:t>
      </w:r>
      <w:hyperlink r:id="rId5" w:history="1">
        <w:r w:rsidRPr="003A553E">
          <w:rPr>
            <w:rStyle w:val="Collegamentoipertestuale"/>
            <w:rFonts w:ascii="Harrington" w:hAnsi="Harrington"/>
            <w:lang w:val="en-US"/>
          </w:rPr>
          <w:t>https://www.kew.org/kew-gardens/whats-on/christmas-at-kew</w:t>
        </w:r>
      </w:hyperlink>
    </w:p>
    <w:p w:rsidR="004049FC" w:rsidRDefault="00E371C5" w:rsidP="00C75A75">
      <w:pPr>
        <w:rPr>
          <w:rFonts w:ascii="Harrington" w:hAnsi="Harrington"/>
          <w:lang w:val="en-US"/>
        </w:rPr>
      </w:pPr>
      <w:r>
        <w:rPr>
          <w:rFonts w:ascii="Harrington" w:hAnsi="Harrington"/>
          <w:lang w:val="en-US"/>
        </w:rPr>
        <w:t>30</w:t>
      </w:r>
      <w:r w:rsidR="00343C48">
        <w:rPr>
          <w:rFonts w:ascii="Harrington" w:hAnsi="Harrington"/>
          <w:lang w:val="en-US"/>
        </w:rPr>
        <w:t>-</w:t>
      </w:r>
      <w:r>
        <w:rPr>
          <w:rFonts w:ascii="Harrington" w:hAnsi="Harrington"/>
          <w:lang w:val="en-US"/>
        </w:rPr>
        <w:t>minutes</w:t>
      </w:r>
      <w:r w:rsidR="00343C48">
        <w:rPr>
          <w:rFonts w:ascii="Harrington" w:hAnsi="Harrington"/>
          <w:lang w:val="en-US"/>
        </w:rPr>
        <w:t xml:space="preserve"> </w:t>
      </w:r>
      <w:r>
        <w:rPr>
          <w:rFonts w:ascii="Harrington" w:hAnsi="Harrington"/>
          <w:lang w:val="en-US"/>
        </w:rPr>
        <w:t>walk</w:t>
      </w:r>
      <w:r w:rsidR="00343C48">
        <w:rPr>
          <w:rFonts w:ascii="Harrington" w:hAnsi="Harrington"/>
          <w:lang w:val="en-US"/>
        </w:rPr>
        <w:t>s</w:t>
      </w:r>
      <w:r>
        <w:rPr>
          <w:rFonts w:ascii="Harrington" w:hAnsi="Harrington"/>
          <w:lang w:val="en-US"/>
        </w:rPr>
        <w:t xml:space="preserve"> from the Central London</w:t>
      </w:r>
      <w:r w:rsidR="00343C48">
        <w:rPr>
          <w:rFonts w:ascii="Harrington" w:hAnsi="Harrington"/>
          <w:lang w:val="en-US"/>
        </w:rPr>
        <w:br/>
      </w:r>
      <w:r w:rsidR="00343C48" w:rsidRPr="00343C48">
        <w:rPr>
          <w:rFonts w:ascii="Harrington" w:hAnsi="Harrington"/>
          <w:lang w:val="en-US"/>
        </w:rPr>
        <w:t>Adults £13.75* / £12.50</w:t>
      </w:r>
      <w:r w:rsidR="00343C48">
        <w:rPr>
          <w:rFonts w:ascii="Harrington" w:hAnsi="Harrington"/>
          <w:lang w:val="en-US"/>
        </w:rPr>
        <w:br/>
        <w:t xml:space="preserve">Open daily at 10am </w:t>
      </w:r>
      <w:r w:rsidR="00343C48">
        <w:rPr>
          <w:rFonts w:ascii="Harrington" w:hAnsi="Harrington"/>
          <w:lang w:val="en-US"/>
        </w:rPr>
        <w:br/>
        <w:t xml:space="preserve">Gardens close at 3.30pm </w:t>
      </w:r>
      <w:r w:rsidR="00343C48" w:rsidRPr="00343C48">
        <w:rPr>
          <w:rFonts w:ascii="Harrington" w:hAnsi="Harrington"/>
          <w:lang w:val="en-US"/>
        </w:rPr>
        <w:t>(last entry 3pm)</w:t>
      </w:r>
    </w:p>
    <w:p w:rsidR="00427E40" w:rsidRPr="003A553E" w:rsidRDefault="00427E40" w:rsidP="00C75A75">
      <w:pPr>
        <w:rPr>
          <w:rFonts w:ascii="Harrington" w:hAnsi="Harrington"/>
          <w:lang w:val="en-US"/>
        </w:rPr>
      </w:pPr>
    </w:p>
    <w:p w:rsidR="004049FC" w:rsidRPr="003A553E" w:rsidRDefault="004049FC" w:rsidP="00C75A75">
      <w:pPr>
        <w:rPr>
          <w:rFonts w:ascii="Harrington" w:hAnsi="Harrington"/>
          <w:lang w:val="en-US"/>
        </w:rPr>
      </w:pPr>
      <w:r w:rsidRPr="00427E40">
        <w:rPr>
          <w:rFonts w:ascii="Harrington" w:hAnsi="Harrington"/>
          <w:b/>
          <w:lang w:val="en-US"/>
        </w:rPr>
        <w:t>Winter Wonderland:</w:t>
      </w:r>
      <w:r w:rsidRPr="003A553E">
        <w:rPr>
          <w:rFonts w:ascii="Harrington" w:hAnsi="Harrington"/>
          <w:lang w:val="en-US"/>
        </w:rPr>
        <w:t xml:space="preserve"> </w:t>
      </w:r>
      <w:hyperlink r:id="rId6" w:history="1">
        <w:r w:rsidRPr="003A553E">
          <w:rPr>
            <w:rStyle w:val="Collegamentoipertestuale"/>
            <w:rFonts w:ascii="Harrington" w:hAnsi="Harrington"/>
            <w:lang w:val="en-US"/>
          </w:rPr>
          <w:t>https://tickets.hydeparkwinterwonderland.com/Order/Step2</w:t>
        </w:r>
      </w:hyperlink>
    </w:p>
    <w:p w:rsidR="00427E40" w:rsidRDefault="00427E40" w:rsidP="00C75A75">
      <w:pPr>
        <w:rPr>
          <w:rFonts w:ascii="Harrington" w:hAnsi="Harrington"/>
          <w:lang w:val="en-US"/>
        </w:rPr>
      </w:pPr>
      <w:r>
        <w:rPr>
          <w:rFonts w:ascii="Harrington" w:hAnsi="Harrington"/>
          <w:lang w:val="en-US"/>
        </w:rPr>
        <w:t>There are these attractions:</w:t>
      </w:r>
    </w:p>
    <w:p w:rsidR="00427E40" w:rsidRDefault="00427E40" w:rsidP="00427E40">
      <w:pPr>
        <w:pStyle w:val="Paragrafoelenco"/>
        <w:numPr>
          <w:ilvl w:val="0"/>
          <w:numId w:val="1"/>
        </w:numPr>
        <w:rPr>
          <w:rFonts w:ascii="Harrington" w:hAnsi="Harrington"/>
          <w:lang w:val="en-US"/>
        </w:rPr>
      </w:pPr>
      <w:r w:rsidRPr="00427E40">
        <w:rPr>
          <w:rFonts w:ascii="Harrington" w:hAnsi="Harrington"/>
          <w:lang w:val="en-US"/>
        </w:rPr>
        <w:t>Magical Ice Kingdom presents The Secret Forest</w:t>
      </w:r>
    </w:p>
    <w:p w:rsidR="00427E40" w:rsidRDefault="00427E40" w:rsidP="00427E40">
      <w:pPr>
        <w:pStyle w:val="Paragrafoelenco"/>
        <w:numPr>
          <w:ilvl w:val="0"/>
          <w:numId w:val="1"/>
        </w:numPr>
        <w:rPr>
          <w:rFonts w:ascii="Harrington" w:hAnsi="Harrington"/>
          <w:lang w:val="en-US"/>
        </w:rPr>
      </w:pPr>
      <w:r w:rsidRPr="00427E40">
        <w:rPr>
          <w:rFonts w:ascii="Harrington" w:hAnsi="Harrington"/>
          <w:lang w:val="en-US"/>
        </w:rPr>
        <w:t>The Snowman™ Experience</w:t>
      </w:r>
    </w:p>
    <w:p w:rsidR="00427E40" w:rsidRDefault="00427E40" w:rsidP="00427E40">
      <w:pPr>
        <w:pStyle w:val="Paragrafoelenco"/>
        <w:numPr>
          <w:ilvl w:val="0"/>
          <w:numId w:val="1"/>
        </w:numPr>
        <w:rPr>
          <w:rFonts w:ascii="Harrington" w:hAnsi="Harrington"/>
          <w:lang w:val="en-US"/>
        </w:rPr>
      </w:pPr>
      <w:proofErr w:type="spellStart"/>
      <w:r w:rsidRPr="00427E40">
        <w:rPr>
          <w:rFonts w:ascii="Harrington" w:hAnsi="Harrington"/>
          <w:lang w:val="en-US"/>
        </w:rPr>
        <w:t>Teletubbies</w:t>
      </w:r>
      <w:proofErr w:type="spellEnd"/>
      <w:r w:rsidRPr="00427E40">
        <w:rPr>
          <w:rFonts w:ascii="Harrington" w:hAnsi="Harrington"/>
          <w:lang w:val="en-US"/>
        </w:rPr>
        <w:t xml:space="preserve"> Christmas Show</w:t>
      </w:r>
    </w:p>
    <w:p w:rsidR="00427E40" w:rsidRDefault="00427E40" w:rsidP="00427E40">
      <w:pPr>
        <w:pStyle w:val="Paragrafoelenco"/>
        <w:numPr>
          <w:ilvl w:val="0"/>
          <w:numId w:val="1"/>
        </w:numPr>
        <w:rPr>
          <w:rFonts w:ascii="Harrington" w:hAnsi="Harrington"/>
          <w:lang w:val="en-US"/>
        </w:rPr>
      </w:pPr>
      <w:r w:rsidRPr="00427E40">
        <w:rPr>
          <w:rFonts w:ascii="Harrington" w:hAnsi="Harrington"/>
          <w:lang w:val="en-US"/>
        </w:rPr>
        <w:t>Peter Pan on Ice</w:t>
      </w:r>
    </w:p>
    <w:p w:rsidR="00427E40" w:rsidRDefault="00427E40" w:rsidP="00427E40">
      <w:pPr>
        <w:pStyle w:val="Paragrafoelenco"/>
        <w:numPr>
          <w:ilvl w:val="0"/>
          <w:numId w:val="1"/>
        </w:numPr>
        <w:rPr>
          <w:rFonts w:ascii="Harrington" w:hAnsi="Harrington"/>
          <w:lang w:val="en-US"/>
        </w:rPr>
      </w:pPr>
      <w:r w:rsidRPr="00427E40">
        <w:rPr>
          <w:rFonts w:ascii="Harrington" w:hAnsi="Harrington"/>
          <w:lang w:val="en-US"/>
        </w:rPr>
        <w:t>Ice Sculpting Workshops</w:t>
      </w:r>
    </w:p>
    <w:p w:rsidR="00427E40" w:rsidRDefault="00427E40" w:rsidP="00427E40">
      <w:pPr>
        <w:pStyle w:val="Paragrafoelenco"/>
        <w:numPr>
          <w:ilvl w:val="0"/>
          <w:numId w:val="1"/>
        </w:numPr>
        <w:rPr>
          <w:rFonts w:ascii="Harrington" w:hAnsi="Harrington"/>
          <w:lang w:val="en-US"/>
        </w:rPr>
      </w:pPr>
      <w:r w:rsidRPr="00427E40">
        <w:rPr>
          <w:rFonts w:ascii="Harrington" w:hAnsi="Harrington"/>
          <w:lang w:val="en-US"/>
        </w:rPr>
        <w:t>Winter Wonderland Comedy Club</w:t>
      </w:r>
    </w:p>
    <w:p w:rsidR="00427E40" w:rsidRDefault="00427E40" w:rsidP="00427E40">
      <w:pPr>
        <w:pStyle w:val="Paragrafoelenco"/>
        <w:numPr>
          <w:ilvl w:val="0"/>
          <w:numId w:val="1"/>
        </w:numPr>
        <w:rPr>
          <w:rFonts w:ascii="Harrington" w:hAnsi="Harrington"/>
          <w:lang w:val="en-US"/>
        </w:rPr>
      </w:pPr>
      <w:r w:rsidRPr="00427E40">
        <w:rPr>
          <w:rFonts w:ascii="Harrington" w:hAnsi="Harrington"/>
          <w:lang w:val="en-US"/>
        </w:rPr>
        <w:t>Coaster Pass</w:t>
      </w:r>
    </w:p>
    <w:p w:rsidR="00427E40" w:rsidRDefault="00427E40" w:rsidP="00427E40">
      <w:pPr>
        <w:pStyle w:val="Paragrafoelenco"/>
        <w:numPr>
          <w:ilvl w:val="0"/>
          <w:numId w:val="1"/>
        </w:numPr>
        <w:rPr>
          <w:rFonts w:ascii="Harrington" w:hAnsi="Harrington"/>
          <w:lang w:val="en-US"/>
        </w:rPr>
      </w:pPr>
      <w:r w:rsidRPr="00427E40">
        <w:rPr>
          <w:rFonts w:ascii="Harrington" w:hAnsi="Harrington"/>
          <w:lang w:val="en-US"/>
        </w:rPr>
        <w:t>Zippos Christmas Circus</w:t>
      </w:r>
    </w:p>
    <w:p w:rsidR="00427E40" w:rsidRDefault="00427E40" w:rsidP="00427E40">
      <w:pPr>
        <w:pStyle w:val="Paragrafoelenco"/>
        <w:numPr>
          <w:ilvl w:val="0"/>
          <w:numId w:val="1"/>
        </w:numPr>
        <w:rPr>
          <w:rFonts w:ascii="Harrington" w:hAnsi="Harrington"/>
          <w:lang w:val="en-US"/>
        </w:rPr>
      </w:pPr>
      <w:r w:rsidRPr="00427E40">
        <w:rPr>
          <w:rFonts w:ascii="Harrington" w:hAnsi="Harrington"/>
          <w:lang w:val="en-US"/>
        </w:rPr>
        <w:t>Cirque Berserk</w:t>
      </w:r>
    </w:p>
    <w:p w:rsidR="00427E40" w:rsidRDefault="00427E40" w:rsidP="00427E40">
      <w:pPr>
        <w:pStyle w:val="Paragrafoelenco"/>
        <w:numPr>
          <w:ilvl w:val="0"/>
          <w:numId w:val="1"/>
        </w:numPr>
        <w:rPr>
          <w:rFonts w:ascii="Harrington" w:hAnsi="Harrington"/>
          <w:lang w:val="en-US"/>
        </w:rPr>
      </w:pPr>
      <w:r w:rsidRPr="00427E40">
        <w:rPr>
          <w:rFonts w:ascii="Harrington" w:hAnsi="Harrington"/>
          <w:lang w:val="en-US"/>
        </w:rPr>
        <w:t>Ice Skating</w:t>
      </w:r>
    </w:p>
    <w:p w:rsidR="00427E40" w:rsidRDefault="00427E40" w:rsidP="00427E40">
      <w:pPr>
        <w:pStyle w:val="Paragrafoelenco"/>
        <w:numPr>
          <w:ilvl w:val="0"/>
          <w:numId w:val="1"/>
        </w:numPr>
        <w:rPr>
          <w:rFonts w:ascii="Harrington" w:hAnsi="Harrington"/>
          <w:lang w:val="en-US"/>
        </w:rPr>
      </w:pPr>
      <w:r w:rsidRPr="00427E40">
        <w:rPr>
          <w:rFonts w:ascii="Harrington" w:hAnsi="Harrington"/>
          <w:lang w:val="en-US"/>
        </w:rPr>
        <w:t xml:space="preserve">Bar </w:t>
      </w:r>
      <w:proofErr w:type="spellStart"/>
      <w:r w:rsidRPr="00427E40">
        <w:rPr>
          <w:rFonts w:ascii="Harrington" w:hAnsi="Harrington"/>
          <w:lang w:val="en-US"/>
        </w:rPr>
        <w:t>Hütte</w:t>
      </w:r>
      <w:proofErr w:type="spellEnd"/>
    </w:p>
    <w:p w:rsidR="004049FC" w:rsidRPr="00427E40" w:rsidRDefault="00427E40" w:rsidP="00C75A75">
      <w:pPr>
        <w:pStyle w:val="Paragrafoelenco"/>
        <w:numPr>
          <w:ilvl w:val="0"/>
          <w:numId w:val="1"/>
        </w:numPr>
        <w:rPr>
          <w:rFonts w:ascii="Harrington" w:hAnsi="Harrington"/>
          <w:lang w:val="en-US"/>
        </w:rPr>
      </w:pPr>
      <w:r w:rsidRPr="00427E40">
        <w:rPr>
          <w:rFonts w:ascii="Harrington" w:hAnsi="Harrington"/>
          <w:lang w:val="en-US"/>
        </w:rPr>
        <w:t>The Big Wheel</w:t>
      </w:r>
      <w:r w:rsidRPr="00427E40">
        <w:rPr>
          <w:rFonts w:ascii="Harrington" w:hAnsi="Harrington"/>
          <w:lang w:val="en-US"/>
        </w:rPr>
        <w:br/>
      </w:r>
    </w:p>
    <w:p w:rsidR="004049FC" w:rsidRDefault="00511769" w:rsidP="00C75A75">
      <w:pPr>
        <w:rPr>
          <w:rFonts w:ascii="Harrington" w:hAnsi="Harrington"/>
          <w:lang w:val="en-US"/>
        </w:rPr>
      </w:pPr>
      <w:r w:rsidRPr="00427E40">
        <w:rPr>
          <w:rFonts w:ascii="Harrington" w:hAnsi="Harrington"/>
          <w:b/>
          <w:lang w:val="en-US"/>
        </w:rPr>
        <w:t>Hampton Cover Palace Ice Rink:</w:t>
      </w:r>
      <w:r w:rsidRPr="003A553E">
        <w:rPr>
          <w:rFonts w:ascii="Harrington" w:hAnsi="Harrington"/>
          <w:lang w:val="en-US"/>
        </w:rPr>
        <w:t xml:space="preserve"> </w:t>
      </w:r>
      <w:hyperlink r:id="rId7" w:history="1">
        <w:r w:rsidRPr="003A553E">
          <w:rPr>
            <w:rStyle w:val="Collegamentoipertestuale"/>
            <w:rFonts w:ascii="Harrington" w:hAnsi="Harrington"/>
            <w:lang w:val="en-US"/>
          </w:rPr>
          <w:t>https://hamptoncourtpalaceicerink.co.uk/</w:t>
        </w:r>
      </w:hyperlink>
    </w:p>
    <w:p w:rsidR="00427E40" w:rsidRPr="00427E40" w:rsidRDefault="00427E40" w:rsidP="00427E40">
      <w:pPr>
        <w:rPr>
          <w:rFonts w:ascii="Harrington" w:hAnsi="Harrington"/>
          <w:lang w:val="en-US"/>
        </w:rPr>
      </w:pPr>
      <w:r w:rsidRPr="00427E40">
        <w:rPr>
          <w:rFonts w:ascii="Harrington" w:hAnsi="Harrington"/>
          <w:b/>
          <w:bCs/>
          <w:lang w:val="en-US"/>
        </w:rPr>
        <w:t>By bus: </w:t>
      </w:r>
      <w:r w:rsidRPr="00427E40">
        <w:rPr>
          <w:rFonts w:ascii="Harrington" w:hAnsi="Harrington"/>
          <w:lang w:val="en-US"/>
        </w:rPr>
        <w:t xml:space="preserve">From Kingston: 111, 216, 411, 461, </w:t>
      </w:r>
      <w:proofErr w:type="gramStart"/>
      <w:r w:rsidRPr="00427E40">
        <w:rPr>
          <w:rFonts w:ascii="Harrington" w:hAnsi="Harrington"/>
          <w:lang w:val="en-US"/>
        </w:rPr>
        <w:t>513</w:t>
      </w:r>
      <w:proofErr w:type="gramEnd"/>
      <w:r w:rsidRPr="00427E40">
        <w:rPr>
          <w:rFonts w:ascii="Harrington" w:hAnsi="Harrington"/>
          <w:lang w:val="en-US"/>
        </w:rPr>
        <w:t>. From Richmond: R68.</w:t>
      </w:r>
      <w:r w:rsidRPr="00427E40">
        <w:rPr>
          <w:rFonts w:ascii="Harrington" w:hAnsi="Harrington"/>
          <w:lang w:val="en-US"/>
        </w:rPr>
        <w:br/>
      </w:r>
      <w:r w:rsidRPr="00427E40">
        <w:rPr>
          <w:rFonts w:ascii="Harrington" w:hAnsi="Harrington"/>
          <w:b/>
          <w:bCs/>
          <w:lang w:val="en-US"/>
        </w:rPr>
        <w:t>By train: </w:t>
      </w:r>
      <w:r w:rsidRPr="00427E40">
        <w:rPr>
          <w:rFonts w:ascii="Harrington" w:hAnsi="Harrington"/>
          <w:lang w:val="en-US"/>
        </w:rPr>
        <w:t>35 minutes direct from London Waterloo to Hampton Court station.</w:t>
      </w:r>
      <w:r w:rsidRPr="00427E40">
        <w:rPr>
          <w:rFonts w:ascii="Harrington" w:hAnsi="Harrington"/>
          <w:lang w:val="en-US"/>
        </w:rPr>
        <w:br/>
        <w:t>10a.m-10p.m</w:t>
      </w:r>
      <w:r w:rsidRPr="00427E40">
        <w:rPr>
          <w:rFonts w:ascii="Harrington" w:hAnsi="Harrington"/>
          <w:lang w:val="en-US"/>
        </w:rPr>
        <w:br/>
      </w:r>
      <w:r w:rsidR="00704552">
        <w:rPr>
          <w:rFonts w:ascii="Harrington" w:hAnsi="Harrington"/>
          <w:b/>
          <w:lang w:val="en-US"/>
        </w:rPr>
        <w:br/>
      </w:r>
      <w:r w:rsidRPr="00427E40">
        <w:rPr>
          <w:rFonts w:ascii="Harrington" w:hAnsi="Harrington"/>
          <w:b/>
          <w:lang w:val="en-US"/>
        </w:rPr>
        <w:lastRenderedPageBreak/>
        <w:t>*Important:</w:t>
      </w:r>
      <w:r w:rsidRPr="00427E40">
        <w:rPr>
          <w:rFonts w:ascii="Harrington" w:hAnsi="Harrington"/>
          <w:lang w:val="en-US"/>
        </w:rPr>
        <w:t xml:space="preserve"> </w:t>
      </w:r>
      <w:r w:rsidRPr="00427E40">
        <w:rPr>
          <w:rFonts w:ascii="Harrington" w:hAnsi="Harrington"/>
          <w:lang w:val="en-US"/>
        </w:rPr>
        <w:br/>
        <w:t>Sessions start on the  hour every hour</w:t>
      </w:r>
      <w:r w:rsidRPr="00427E40">
        <w:rPr>
          <w:rFonts w:ascii="Harrington" w:hAnsi="Harrington"/>
          <w:lang w:val="en-US"/>
        </w:rPr>
        <w:br/>
        <w:t>Please arrive 30 minutes before your skating session starts to get ready to take to the ice</w:t>
      </w:r>
      <w:r w:rsidRPr="00427E40">
        <w:rPr>
          <w:rFonts w:ascii="Harrington" w:hAnsi="Harrington"/>
          <w:lang w:val="en-US"/>
        </w:rPr>
        <w:br/>
        <w:t>Wrap up warm and we recommend you wear gloves</w:t>
      </w:r>
      <w:r w:rsidRPr="00427E40">
        <w:rPr>
          <w:rFonts w:ascii="Harrington" w:hAnsi="Harrington"/>
          <w:lang w:val="en-US"/>
        </w:rPr>
        <w:br/>
        <w:t>Skate hire is included in your ticket price</w:t>
      </w:r>
      <w:r w:rsidRPr="00427E40">
        <w:rPr>
          <w:rFonts w:ascii="Harrington" w:hAnsi="Harrington"/>
          <w:lang w:val="en-US"/>
        </w:rPr>
        <w:br/>
        <w:t>Spectators can watch for FREE and enjoy our stunning setting</w:t>
      </w:r>
    </w:p>
    <w:p w:rsidR="00427E40" w:rsidRPr="003A553E" w:rsidRDefault="00427E40" w:rsidP="00C75A75">
      <w:pPr>
        <w:rPr>
          <w:rFonts w:ascii="Harrington" w:hAnsi="Harrington"/>
          <w:lang w:val="en-US"/>
        </w:rPr>
      </w:pPr>
    </w:p>
    <w:p w:rsidR="00511769" w:rsidRPr="003A553E" w:rsidRDefault="00511769" w:rsidP="00C75A75">
      <w:pPr>
        <w:rPr>
          <w:rFonts w:ascii="Harrington" w:hAnsi="Harrington"/>
          <w:lang w:val="en-US"/>
        </w:rPr>
      </w:pPr>
    </w:p>
    <w:p w:rsidR="00511769" w:rsidRDefault="003A553E" w:rsidP="00A34833">
      <w:pPr>
        <w:jc w:val="center"/>
        <w:rPr>
          <w:rFonts w:ascii="Harrington" w:hAnsi="Harrington"/>
          <w:b/>
          <w:lang w:val="en-US"/>
        </w:rPr>
      </w:pPr>
      <w:r w:rsidRPr="003A553E">
        <w:rPr>
          <w:rFonts w:ascii="Harrington" w:hAnsi="Harrington"/>
          <w:b/>
          <w:lang w:val="en-US"/>
        </w:rPr>
        <w:t>HOTEL:</w:t>
      </w:r>
    </w:p>
    <w:p w:rsidR="00704552" w:rsidRPr="00704552" w:rsidRDefault="00704552" w:rsidP="00704552">
      <w:pPr>
        <w:rPr>
          <w:rFonts w:ascii="Harrington" w:hAnsi="Harrington"/>
          <w:sz w:val="24"/>
          <w:lang w:val="en-US"/>
        </w:rPr>
      </w:pPr>
      <w:r w:rsidRPr="00704552">
        <w:rPr>
          <w:rFonts w:ascii="Harrington" w:hAnsi="Harrington"/>
          <w:sz w:val="24"/>
          <w:lang w:val="en-US"/>
        </w:rPr>
        <w:t>Britannia International Hotel Canary Wharf 4-star hotel </w:t>
      </w:r>
    </w:p>
    <w:p w:rsidR="00511769" w:rsidRDefault="00511769" w:rsidP="002D5658">
      <w:pPr>
        <w:rPr>
          <w:rFonts w:ascii="Harrington" w:hAnsi="Harrington"/>
          <w:lang w:val="en-US"/>
        </w:rPr>
      </w:pPr>
      <w:r w:rsidRPr="003A553E">
        <w:rPr>
          <w:rFonts w:ascii="Harrington" w:hAnsi="Harrington"/>
          <w:lang w:val="en-US"/>
        </w:rPr>
        <w:t>€ 292.00</w:t>
      </w:r>
    </w:p>
    <w:p w:rsidR="00704552" w:rsidRPr="003A553E" w:rsidRDefault="00704552" w:rsidP="002D5658">
      <w:pPr>
        <w:rPr>
          <w:rFonts w:ascii="Harrington" w:hAnsi="Harrington"/>
          <w:lang w:val="en-US"/>
        </w:rPr>
      </w:pPr>
      <w:r w:rsidRPr="00704552">
        <w:fldChar w:fldCharType="begin"/>
      </w:r>
      <w:r w:rsidRPr="00704552">
        <w:rPr>
          <w:lang w:val="en-US"/>
        </w:rPr>
        <w:instrText xml:space="preserve"> HYPERLINK "https://www.booking.com/hotel/gb/britannia-londoninternational.en-gb.html?aid=303945;label=london-JjRRIH22ufWcJgLeRvFOegS94242147925%3Apl%3Ata%3Ap13060%3Ap2%E2%82%AC11%3Aac%3Aap1t1%3Aneg%3Afi%3Atiaud-181873117443%3Akwd-14476721%3Alp1008577%3Ali%3Adec%3Adm;sid=dc0ed2e3bc1ed522243266b19216691c;all_sr_blocks=3044_98603455_0_34_0;checkin=2019-09-06;checkout=2019-09-07;dest_id=-2601889;dest_type=city;dist=0;fcpilot=0;hapos=2;highlighted_blocks=3044_98603455_0_34_0;hpos=2;room1=A%2CA;sb_price_type=total;sr_order=popularity;srepoch=1559995656;srpvid=a24355438f0a0273;type=total;ucfs=1&amp;" \l "hotelTmpl" </w:instrText>
      </w:r>
      <w:r w:rsidRPr="00704552">
        <w:fldChar w:fldCharType="separate"/>
      </w:r>
      <w:r w:rsidRPr="00704552">
        <w:rPr>
          <w:color w:val="0000FF"/>
          <w:u w:val="single"/>
          <w:lang w:val="en-US"/>
        </w:rPr>
        <w:t>https://www.booking.com/hotel/gb/britannia-londoninternational.en-gb.html?aid=303945;label=london-JjRRIH22ufWcJgLeRvFOegS94242147925%3Apl%3Ata%3Ap13060%3Ap2%E2%82%AC11%3Aac%3Aap1t1%3Aneg%3Afi%3Atiaud-181873117443%3Akwd-14476721%3Alp1008577%3Ali%3Adec%3Adm;sid=dc0ed2e3bc1ed522243266b19216691c;all_sr_blocks=3044_98603455_0_34_0;checkin=2019-09-06;checkout=2019-09-07;dest_id=-2601889;dest_type=city;dist=0;fcpilot=0;hapos=2;highlighted_blocks=3044_98603455_0_34_0;hpos=2;room1=A%2CA;sb_price_type=total;sr_order=popularity;srepoch=1559995656;srpvid=a24355438f0a0273;type=total;ucfs=1&amp;#hotelTmpl</w:t>
      </w:r>
      <w:r w:rsidRPr="00704552">
        <w:fldChar w:fldCharType="end"/>
      </w:r>
    </w:p>
    <w:p w:rsidR="00511769" w:rsidRPr="003A553E" w:rsidRDefault="00511769" w:rsidP="00C75A75">
      <w:pPr>
        <w:rPr>
          <w:rFonts w:ascii="Harrington" w:hAnsi="Harrington"/>
          <w:lang w:val="en-US"/>
        </w:rPr>
      </w:pPr>
    </w:p>
    <w:p w:rsidR="00A34833" w:rsidRPr="003A553E" w:rsidRDefault="003A553E" w:rsidP="00A34833">
      <w:pPr>
        <w:jc w:val="center"/>
        <w:rPr>
          <w:rFonts w:ascii="Harrington" w:hAnsi="Harrington"/>
          <w:b/>
          <w:lang w:val="en-US"/>
        </w:rPr>
      </w:pPr>
      <w:r w:rsidRPr="003A553E">
        <w:rPr>
          <w:rFonts w:ascii="Harrington" w:hAnsi="Harrington"/>
          <w:b/>
          <w:lang w:val="en-US"/>
        </w:rPr>
        <w:t xml:space="preserve">FLIGHT: </w:t>
      </w:r>
    </w:p>
    <w:p w:rsidR="00A34833" w:rsidRPr="003A553E" w:rsidRDefault="003A553E" w:rsidP="003A553E">
      <w:pPr>
        <w:jc w:val="center"/>
        <w:rPr>
          <w:rFonts w:ascii="Harrington" w:hAnsi="Harrington"/>
          <w:b/>
          <w:sz w:val="24"/>
          <w:lang w:val="en-US"/>
        </w:rPr>
      </w:pPr>
      <w:proofErr w:type="spellStart"/>
      <w:r w:rsidRPr="003A553E">
        <w:rPr>
          <w:rFonts w:ascii="Harrington" w:hAnsi="Harrington"/>
          <w:b/>
          <w:sz w:val="24"/>
          <w:lang w:val="en-US"/>
        </w:rPr>
        <w:t>Easyjet</w:t>
      </w:r>
      <w:proofErr w:type="spellEnd"/>
      <w:r w:rsidRPr="003A553E">
        <w:rPr>
          <w:rFonts w:ascii="Harrington" w:hAnsi="Harrington"/>
          <w:b/>
          <w:sz w:val="24"/>
          <w:lang w:val="en-US"/>
        </w:rPr>
        <w:t xml:space="preserve">- </w:t>
      </w:r>
      <w:proofErr w:type="spellStart"/>
      <w:r w:rsidRPr="003A553E">
        <w:rPr>
          <w:rFonts w:ascii="Harrington" w:hAnsi="Harrington"/>
          <w:b/>
          <w:sz w:val="24"/>
          <w:lang w:val="en-US"/>
        </w:rPr>
        <w:t>Rayanair</w:t>
      </w:r>
      <w:proofErr w:type="spellEnd"/>
    </w:p>
    <w:p w:rsidR="004049FC" w:rsidRPr="003A553E" w:rsidRDefault="00590539" w:rsidP="003A553E">
      <w:pPr>
        <w:jc w:val="center"/>
        <w:rPr>
          <w:rFonts w:ascii="Harrington" w:hAnsi="Harrington"/>
          <w:lang w:val="en-US"/>
        </w:rPr>
      </w:pPr>
      <w:r w:rsidRPr="003A553E">
        <w:rPr>
          <w:rFonts w:ascii="Harrington" w:hAnsi="Harrington"/>
          <w:lang w:val="en-US"/>
        </w:rPr>
        <w:t>07:10 MXP – 8:20 STN       2h 10m</w:t>
      </w:r>
    </w:p>
    <w:p w:rsidR="00590539" w:rsidRPr="003A553E" w:rsidRDefault="003A553E" w:rsidP="003A553E">
      <w:pPr>
        <w:tabs>
          <w:tab w:val="left" w:pos="1085"/>
        </w:tabs>
        <w:jc w:val="center"/>
        <w:rPr>
          <w:rFonts w:ascii="Harrington" w:hAnsi="Harrington"/>
          <w:lang w:val="en-US"/>
        </w:rPr>
      </w:pPr>
      <w:r w:rsidRPr="003A553E">
        <w:rPr>
          <w:rFonts w:ascii="Harrington" w:hAnsi="Harrington"/>
          <w:lang w:val="en-US"/>
        </w:rPr>
        <w:t>19:40 LGW – 22:30 MXP     1h 50m</w:t>
      </w:r>
    </w:p>
    <w:p w:rsidR="004049FC" w:rsidRPr="003A553E" w:rsidRDefault="003A553E" w:rsidP="003A553E">
      <w:pPr>
        <w:jc w:val="center"/>
        <w:rPr>
          <w:b/>
          <w:sz w:val="40"/>
          <w:szCs w:val="40"/>
          <w:lang w:val="en-US"/>
        </w:rPr>
      </w:pPr>
      <w:r w:rsidRPr="003A553E">
        <w:rPr>
          <w:rFonts w:ascii="Harrington" w:hAnsi="Harrington"/>
          <w:b/>
          <w:sz w:val="32"/>
          <w:szCs w:val="40"/>
          <w:lang w:val="en-US"/>
        </w:rPr>
        <w:t>€ 175.00</w:t>
      </w:r>
      <w:bookmarkStart w:id="0" w:name="_GoBack"/>
      <w:bookmarkEnd w:id="0"/>
      <w:r w:rsidR="004049FC" w:rsidRPr="003A553E">
        <w:rPr>
          <w:b/>
          <w:sz w:val="40"/>
          <w:szCs w:val="40"/>
          <w:lang w:val="en-US"/>
        </w:rPr>
        <w:br/>
      </w:r>
    </w:p>
    <w:p w:rsidR="004049FC" w:rsidRDefault="004049FC" w:rsidP="00C75A75">
      <w:pPr>
        <w:rPr>
          <w:lang w:val="en-US"/>
        </w:rPr>
      </w:pPr>
    </w:p>
    <w:p w:rsidR="00C75A75" w:rsidRPr="00C75A75" w:rsidRDefault="004049FC" w:rsidP="00C75A75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sectPr w:rsidR="00C75A75" w:rsidRPr="00C75A75" w:rsidSect="00C75A7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2A51"/>
    <w:multiLevelType w:val="hybridMultilevel"/>
    <w:tmpl w:val="6608D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75"/>
    <w:rsid w:val="002D5658"/>
    <w:rsid w:val="00343C48"/>
    <w:rsid w:val="003A553E"/>
    <w:rsid w:val="004049FC"/>
    <w:rsid w:val="00427E40"/>
    <w:rsid w:val="00511769"/>
    <w:rsid w:val="00590539"/>
    <w:rsid w:val="00704552"/>
    <w:rsid w:val="00860CF6"/>
    <w:rsid w:val="00A116DA"/>
    <w:rsid w:val="00A34833"/>
    <w:rsid w:val="00C10EBA"/>
    <w:rsid w:val="00C75A75"/>
    <w:rsid w:val="00E3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2D16D-22BD-48E2-9718-1E3BCB7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5A7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2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mptoncourtpalaceicerink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ckets.hydeparkwinterwonderland.com/Order/Step2" TargetMode="External"/><Relationship Id="rId5" Type="http://schemas.openxmlformats.org/officeDocument/2006/relationships/hyperlink" Target="https://www.kew.org/kew-gardens/whats-on/christmas-at-k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</dc:creator>
  <cp:keywords/>
  <dc:description/>
  <cp:lastModifiedBy>Barbara Ghezzo</cp:lastModifiedBy>
  <cp:revision>2</cp:revision>
  <dcterms:created xsi:type="dcterms:W3CDTF">2019-06-08T12:10:00Z</dcterms:created>
  <dcterms:modified xsi:type="dcterms:W3CDTF">2019-06-08T12:10:00Z</dcterms:modified>
</cp:coreProperties>
</file>